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4"/>
        <w:gridCol w:w="770"/>
        <w:gridCol w:w="4289"/>
        <w:gridCol w:w="492"/>
        <w:tblGridChange w:id="0">
          <w:tblGrid>
            <w:gridCol w:w="3634"/>
            <w:gridCol w:w="770"/>
            <w:gridCol w:w="4289"/>
            <w:gridCol w:w="4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312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312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TRƯỜNG ĐẠI HỌC SƯ PHẠM KỸ THUẬT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CỘNG HÒA XÃ HỘI CHỦ NGHĨA VIỆT NAM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THÀNH PHỐ HỒ CHÍ MINH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Độc lập - Tự do - Hạnh phúc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152400</wp:posOffset>
                      </wp:positionV>
                      <wp:extent cx="1701165" cy="127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95395" y="3780000"/>
                                <a:ext cx="1701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152400</wp:posOffset>
                      </wp:positionV>
                      <wp:extent cx="1701165" cy="127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116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KHOA: ĐIỆN - ĐIỆN TỬ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152400</wp:posOffset>
                      </wp:positionV>
                      <wp:extent cx="171196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90080" y="3780000"/>
                                <a:ext cx="17118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152400</wp:posOffset>
                      </wp:positionV>
                      <wp:extent cx="171196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196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312" w:lineRule="auto"/>
              <w:ind w:left="0" w:firstLine="109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Số: 23/TT-K.ĐĐT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-1269999</wp:posOffset>
                </wp:positionV>
                <wp:extent cx="711835" cy="3270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96433" y="3622838"/>
                          <a:ext cx="6991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Mẫu 2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-1269999</wp:posOffset>
                </wp:positionV>
                <wp:extent cx="711835" cy="3270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835" cy="32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TỜ TRÌNH ĐỀ XUẤT HIỆU CHỈNH CHƯƠNG TRÌNH ĐÀO TẠO</w:t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Ngành: Kỹ thuật Điều khiển và Tự động hóa (trình độ thạc sĩ)</w:t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Ngành: Công nghệ kỹ thuật điều khiển và tự động hóa (trình độ đại học)</w:t>
      </w:r>
    </w:p>
    <w:p w:rsidR="00000000" w:rsidDel="00000000" w:rsidP="00000000" w:rsidRDefault="00000000" w:rsidRPr="00000000" w14:paraId="00000019">
      <w:pPr>
        <w:spacing w:after="0" w:line="312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12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Kính gởi: </w:t>
        <w:tab/>
        <w:t xml:space="preserve">-    Ban Giám hiệu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312" w:lineRule="auto"/>
        <w:ind w:left="1800" w:hanging="360"/>
        <w:rPr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Phòng Đào tạo </w:t>
      </w:r>
    </w:p>
    <w:p w:rsidR="00000000" w:rsidDel="00000000" w:rsidP="00000000" w:rsidRDefault="00000000" w:rsidRPr="00000000" w14:paraId="0000001C">
      <w:pPr>
        <w:spacing w:after="0" w:line="312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12" w:lineRule="auto"/>
        <w:ind w:left="0" w:hanging="1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Căn cứ vào biên bản họp Hội đồng Khoa học &amp; Đào tạo của Khoa Điện - Điện tử số: 61/BB-KDDT ngày 26 tháng 02 năm 2024;</w:t>
      </w:r>
    </w:p>
    <w:p w:rsidR="00000000" w:rsidDel="00000000" w:rsidP="00000000" w:rsidRDefault="00000000" w:rsidRPr="00000000" w14:paraId="0000001E">
      <w:pPr>
        <w:spacing w:after="0" w:line="312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Khoa: Điện - Điện tử kính đề nghị Ban Giám hiệu, Phòng Đào tạo xem xét cho phép hiệu chỉnh Chương trình Đào tạo ngành: Kỹ thuật Điều khiển và Tự động hóa (trình độ thạc sĩ) như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12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NỘI DUNG HIỆU CHỈNH VÀ THỜI GIAN ÁP DỤNG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Lập bảng danh mục các môn học được công nhận chuyển đổi (xem Bảng 1)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Bổ sung thông tin xét tuyển đối với người dự tuyển tốt nghiệp Đại học không thuộc danh mục ngành phù hợp, ngành gần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Xây dựng và bổ sung 2 môn học vào phần tự chọn thuộc CTĐT trình độ Đại học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OPCO334246</w:t>
        <w:tab/>
        <w:t xml:space="preserve">Điều khiển tối ưu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NLCT334346</w:t>
        <w:tab/>
        <w:t xml:space="preserve">Điều khiển phi tuyến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Không hiệu chỉnh CĐR, bảng mapping và kế hoạch đào tạo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Thời gian áp dụng từ tháng 06/2024</w:t>
      </w:r>
    </w:p>
    <w:tbl>
      <w:tblPr>
        <w:tblStyle w:val="Table2"/>
        <w:tblW w:w="9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08"/>
        <w:gridCol w:w="4748"/>
        <w:tblGridChange w:id="0">
          <w:tblGrid>
            <w:gridCol w:w="4708"/>
            <w:gridCol w:w="474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312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DUYỆT CỦA PHÒNG ĐÀO TẠO</w:t>
            </w:r>
          </w:p>
          <w:p w:rsidR="00000000" w:rsidDel="00000000" w:rsidP="00000000" w:rsidRDefault="00000000" w:rsidRPr="00000000" w14:paraId="00000029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312" w:lineRule="auto"/>
              <w:jc w:val="right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Tp.HCM, ngày       tháng     năm 2024</w:t>
            </w:r>
          </w:p>
          <w:p w:rsidR="00000000" w:rsidDel="00000000" w:rsidP="00000000" w:rsidRDefault="00000000" w:rsidRPr="00000000" w14:paraId="0000002F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P.TRƯỞNG KHOA</w:t>
            </w:r>
          </w:p>
          <w:p w:rsidR="00000000" w:rsidDel="00000000" w:rsidP="00000000" w:rsidRDefault="00000000" w:rsidRPr="00000000" w14:paraId="00000030">
            <w:pPr>
              <w:spacing w:after="0" w:line="312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312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312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PGS.TS. Lê Mỹ Hà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DUYỆT CỦA BAN GIÁM HIỆU</w:t>
            </w:r>
          </w:p>
        </w:tc>
      </w:tr>
    </w:tbl>
    <w:p w:rsidR="00000000" w:rsidDel="00000000" w:rsidP="00000000" w:rsidRDefault="00000000" w:rsidRPr="00000000" w14:paraId="00000036">
      <w:pPr>
        <w:tabs>
          <w:tab w:val="center" w:leader="none" w:pos="7513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40" w:w="11907" w:orient="portrait"/>
      <w:pgMar w:bottom="851" w:top="694" w:left="1701" w:right="966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7959D78FBE8E4724842F23A199975ABF_11</vt:lpwstr>
  </property>
</Properties>
</file>